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160" w:before="2" w:after="0"/>
        <w:jc w:val="left"/>
        <w:rPr>
          <w:sz w:val="17"/>
          <w:szCs w:val="17"/>
        </w:rPr>
      </w:pPr>
      <w:r>
        <w:rPr>
          <w:sz w:val="17"/>
          <w:szCs w:val="17"/>
        </w:rPr>
        <w:pict>
          <v:group id="shape_0" style="position:absolute;margin-left:79.05pt;margin-top:211.9pt;width:239.95pt;height:44.95pt" coordorigin="1581,4238" coordsize="4799,899">
            <v:shape id="shape_0" coordsize="4801,901" path="m0,900l4800,900l4800,0l0,0l0,900e" stroked="t" style="position:absolute;left:1581;top:4238;width:4799;height:899;mso-position-horizontal-relative:page;mso-position-vertical-relative:page">
              <v:wrap v:type="none"/>
              <v:fill on="false" detectmouseclick="t"/>
              <v:stroke color="black" weight="9360" joinstyle="round" endcap="flat"/>
            </v:shape>
          </v:group>
        </w:pict>
        <w:pict>
          <v:group id="shape_0" style="position:absolute;margin-left:79.75pt;margin-top:651.8pt;width:451.9pt;height:103.25pt" coordorigin="1595,13036" coordsize="9038,2065">
            <v:line id="shape_0" from="1599,13041" to="10627,13041" stroked="t" style="position:absolute;mso-position-horizontal-relative:page;mso-position-vertical-relative:page">
              <v:stroke color="black" weight="6840" joinstyle="round" endcap="flat"/>
              <v:fill on="false" detectmouseclick="t"/>
            </v:line>
            <v:line id="shape_0" from="1595,13036" to="1595,15101" stroked="t" style="position:absolute;mso-position-horizontal-relative:page;mso-position-vertical-relative:page">
              <v:stroke color="black" weight="6840" joinstyle="round" endcap="flat"/>
              <v:fill on="false" detectmouseclick="t"/>
            </v:line>
            <v:line id="shape_0" from="1599,15098" to="10627,15098" stroked="t" style="position:absolute;mso-position-horizontal-relative:page;mso-position-vertical-relative:page">
              <v:stroke color="black" weight="6840" joinstyle="round" endcap="flat"/>
              <v:fill on="false" detectmouseclick="t"/>
            </v:line>
            <v:line id="shape_0" from="10634,13036" to="10634,15101" stroked="t" style="position:absolute;mso-position-horizontal-relative:page;mso-position-vertical-relative:page">
              <v:stroke color="black" weight="6840" joinstyle="round" endcap="flat"/>
              <v:fill on="false" detectmouseclick="t"/>
            </v:line>
          </v:group>
        </w:pic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2260600</wp:posOffset>
            </wp:positionH>
            <wp:positionV relativeFrom="paragraph">
              <wp:posOffset>48260</wp:posOffset>
            </wp:positionV>
            <wp:extent cx="991235" cy="11906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1285875</wp:posOffset>
            </wp:positionH>
            <wp:positionV relativeFrom="page">
              <wp:posOffset>835025</wp:posOffset>
            </wp:positionV>
            <wp:extent cx="1113790" cy="5753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678180</wp:posOffset>
            </wp:positionH>
            <wp:positionV relativeFrom="paragraph">
              <wp:posOffset>43815</wp:posOffset>
            </wp:positionV>
            <wp:extent cx="1555750" cy="84201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185" w:right="0" w:hanging="0"/>
        <w:jc w:val="left"/>
        <w:rPr/>
      </w:pPr>
      <w:r>
        <w:rPr/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9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32" w:after="0"/>
        <w:ind w:left="3481" w:right="3805" w:hanging="0"/>
        <w:jc w:val="center"/>
        <w:rPr/>
      </w:pPr>
      <w:r>
        <w:rPr/>
      </w:r>
    </w:p>
    <w:p>
      <w:pPr>
        <w:pStyle w:val="Normal"/>
        <w:spacing w:lineRule="exact" w:line="240" w:before="32" w:after="0"/>
        <w:ind w:left="0" w:right="3805" w:hanging="0"/>
        <w:jc w:val="right"/>
        <w:rPr>
          <w:rFonts w:eastAsia="Arial" w:cs="Arial" w:ascii="Arial" w:hAnsi="Arial"/>
          <w:b/>
          <w:bCs/>
          <w:position w:val="0"/>
          <w:sz w:val="22"/>
          <w:szCs w:val="22"/>
          <w:u w:val="thick" w:color="000000"/>
        </w:rPr>
      </w:pPr>
      <w:r>
        <w:rPr>
          <w:rFonts w:eastAsia="Arial" w:cs="Arial" w:ascii="Arial" w:hAnsi="Arial"/>
          <w:b/>
          <w:bCs/>
          <w:position w:val="0"/>
          <w:sz w:val="22"/>
          <w:szCs w:val="22"/>
          <w:u w:val="thick" w:color="000000"/>
        </w:rPr>
        <w:t xml:space="preserve">                    </w:t>
      </w:r>
      <w:r>
        <w:rPr>
          <w:rFonts w:eastAsia="Arial" w:cs="Arial" w:ascii="Arial" w:hAnsi="Arial"/>
          <w:b/>
          <w:bCs/>
          <w:position w:val="0"/>
          <w:sz w:val="22"/>
          <w:szCs w:val="22"/>
          <w:u w:val="thick" w:color="000000"/>
        </w:rPr>
        <w:t xml:space="preserve">CANDIDATURA            </w:t>
      </w:r>
    </w:p>
    <w:p>
      <w:pPr>
        <w:pStyle w:val="Normal"/>
        <w:spacing w:lineRule="exact" w:line="220" w:before="6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40" w:before="37" w:after="0"/>
        <w:ind w:left="501" w:right="824" w:hanging="0"/>
        <w:jc w:val="center"/>
        <w:rPr>
          <w:rFonts w:eastAsia="Arial" w:cs="Arial" w:ascii="Arial" w:hAnsi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III EDICIÓN DEL CURSO DE ALTA ESPECIALIZACIÓN EN GOBIERNO Y DERECHO LOCAL</w:t>
      </w:r>
    </w:p>
    <w:p>
      <w:pPr>
        <w:pStyle w:val="Normal"/>
        <w:spacing w:lineRule="exact" w:line="240"/>
        <w:ind w:left="0" w:right="2040" w:hanging="0"/>
        <w:jc w:val="center"/>
        <w:rPr>
          <w:rFonts w:eastAsia="Arial" w:cs="Arial" w:ascii="Arial" w:hAnsi="Arial"/>
          <w:b/>
          <w:position w:val="0"/>
          <w:sz w:val="22"/>
          <w:szCs w:val="22"/>
        </w:rPr>
      </w:pPr>
      <w:r>
        <w:rPr>
          <w:rFonts w:eastAsia="Arial" w:cs="Arial" w:ascii="Arial" w:hAnsi="Arial"/>
          <w:b/>
          <w:position w:val="0"/>
          <w:sz w:val="22"/>
          <w:szCs w:val="22"/>
        </w:rPr>
        <w:t xml:space="preserve">                  </w:t>
      </w:r>
      <w:r>
        <w:rPr>
          <w:rFonts w:eastAsia="Arial" w:cs="Arial" w:ascii="Arial" w:hAnsi="Arial"/>
          <w:b/>
          <w:position w:val="0"/>
          <w:sz w:val="22"/>
          <w:szCs w:val="22"/>
        </w:rPr>
        <w:t>MADRID, 25 DE MARZO AL 5 DE ABRIL DE 2019</w:t>
      </w:r>
    </w:p>
    <w:p>
      <w:pPr>
        <w:pStyle w:val="Normal"/>
        <w:spacing w:lineRule="exact" w:line="240"/>
        <w:ind w:left="1717" w:right="2040" w:hanging="0"/>
        <w:jc w:val="center"/>
        <w:rPr/>
      </w:pPr>
      <w:r>
        <w:rPr/>
      </w:r>
    </w:p>
    <w:p>
      <w:pPr>
        <w:pStyle w:val="Normal"/>
        <w:spacing w:lineRule="exact" w:line="220" w:before="34" w:after="0"/>
        <w:ind w:left="0" w:right="0" w:hanging="0"/>
        <w:jc w:val="left"/>
        <w:rPr>
          <w:rFonts w:eastAsia="Arial" w:cs="Arial" w:ascii="Arial" w:hAnsi="Arial"/>
          <w:w w:val="99"/>
          <w:position w:val="0"/>
          <w:sz w:val="20"/>
          <w:szCs w:val="20"/>
        </w:rPr>
      </w:pPr>
      <w:r>
        <w:rPr>
          <w:rFonts w:eastAsia="Arial" w:cs="Arial" w:ascii="Arial" w:hAnsi="Arial"/>
          <w:w w:val="99"/>
          <w:position w:val="0"/>
          <w:sz w:val="20"/>
          <w:szCs w:val="20"/>
        </w:rPr>
        <w:t>Propuesta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presentada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por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la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Ciudad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de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                                       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Fecha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de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la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propuesta</w:t>
        <w:pict>
          <v:group id="shape_0" style="position:absolute;margin-left:367.05pt;margin-top:-1.95pt;width:155.95pt;height:44.95pt" coordorigin="7341,-39" coordsize="3119,899">
            <v:shape id="shape_0" coordsize="3121,901" path="m0,900l3120,900l3120,0l0,0l0,900e" stroked="t" style="position:absolute;left:7341;top:-39;width:3119;height:899;mso-position-horizontal-relative:page">
              <v:wrap v:type="none"/>
              <v:fill on="false" detectmouseclick="t"/>
              <v:stroke color="black" weight="9360" joinstyle="round" endcap="flat"/>
            </v:shape>
          </v:group>
        </w:pic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6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9" w:after="0"/>
        <w:ind w:left="102" w:right="0" w:hanging="0"/>
        <w:jc w:val="left"/>
        <w:rPr/>
      </w:pPr>
      <w:r>
        <w:rPr/>
      </w:r>
    </w:p>
    <w:p>
      <w:pPr>
        <w:pStyle w:val="Normal"/>
        <w:spacing w:before="29" w:after="0"/>
        <w:ind w:left="102" w:right="0" w:hanging="0"/>
        <w:jc w:val="left"/>
        <w:rPr>
          <w:rFonts w:eastAsia="Arial" w:cs="Arial" w:ascii="Arial" w:hAnsi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Datos del participante propuesto:</w:t>
      </w:r>
    </w:p>
    <w:p>
      <w:pPr>
        <w:pStyle w:val="Normal"/>
        <w:spacing w:lineRule="exact" w:line="180" w:before="6" w:after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20"/>
        <w:ind w:left="102" w:right="0" w:hanging="0"/>
        <w:jc w:val="left"/>
        <w:rPr>
          <w:rFonts w:eastAsia="Arial" w:cs="Arial" w:ascii="Arial" w:hAnsi="Arial"/>
          <w:w w:val="99"/>
          <w:position w:val="0"/>
          <w:sz w:val="20"/>
          <w:szCs w:val="20"/>
        </w:rPr>
      </w:pPr>
      <w:r>
        <w:rPr>
          <w:rFonts w:eastAsia="Arial" w:cs="Arial" w:ascii="Arial" w:hAnsi="Arial"/>
          <w:w w:val="99"/>
          <w:position w:val="0"/>
          <w:sz w:val="20"/>
          <w:szCs w:val="20"/>
        </w:rPr>
        <w:t>Nombre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                                           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Apellidos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5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20" w:before="34" w:after="0"/>
        <w:ind w:left="102" w:right="0" w:hanging="0"/>
        <w:jc w:val="left"/>
        <w:rPr>
          <w:rFonts w:eastAsia="Arial" w:cs="Arial" w:ascii="Arial" w:hAnsi="Arial"/>
          <w:w w:val="99"/>
          <w:position w:val="0"/>
          <w:sz w:val="20"/>
          <w:szCs w:val="20"/>
        </w:rPr>
      </w:pPr>
      <w:r>
        <w:rPr>
          <w:rFonts w:eastAsia="Arial" w:cs="Arial" w:ascii="Arial" w:hAnsi="Arial"/>
          <w:w w:val="99"/>
          <w:position w:val="0"/>
          <w:sz w:val="20"/>
          <w:szCs w:val="20"/>
        </w:rPr>
        <w:t>Edad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                  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Sexo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                   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Número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de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Pasaporte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3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20" w:before="34" w:after="0"/>
        <w:ind w:left="102" w:right="0" w:hanging="0"/>
        <w:jc w:val="left"/>
        <w:rPr>
          <w:rFonts w:eastAsia="Arial" w:cs="Arial" w:ascii="Arial" w:hAnsi="Arial"/>
          <w:w w:val="99"/>
          <w:position w:val="0"/>
          <w:sz w:val="20"/>
          <w:szCs w:val="20"/>
        </w:rPr>
      </w:pPr>
      <w:r>
        <w:rPr>
          <w:rFonts w:eastAsia="Arial" w:cs="Arial" w:ascii="Arial" w:hAnsi="Arial"/>
          <w:w w:val="99"/>
          <w:position w:val="0"/>
          <w:sz w:val="20"/>
          <w:szCs w:val="20"/>
        </w:rPr>
        <w:t>Estudios,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titulación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7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20" w:before="34" w:after="0"/>
        <w:ind w:left="102" w:right="0" w:hanging="0"/>
        <w:jc w:val="left"/>
        <w:rPr>
          <w:rFonts w:eastAsia="Arial" w:cs="Arial" w:ascii="Arial" w:hAnsi="Arial"/>
          <w:w w:val="99"/>
          <w:position w:val="0"/>
          <w:sz w:val="20"/>
          <w:szCs w:val="20"/>
        </w:rPr>
      </w:pPr>
      <w:r>
        <w:rPr>
          <w:rFonts w:eastAsia="Arial" w:cs="Arial" w:ascii="Arial" w:hAnsi="Arial"/>
          <w:w w:val="99"/>
          <w:position w:val="0"/>
          <w:sz w:val="20"/>
          <w:szCs w:val="20"/>
        </w:rPr>
        <w:t>Nombre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de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la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Entidad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5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20" w:before="34" w:after="0"/>
        <w:ind w:left="102" w:right="0" w:hanging="0"/>
        <w:jc w:val="left"/>
        <w:rPr>
          <w:rFonts w:eastAsia="Arial" w:cs="Arial" w:ascii="Arial" w:hAnsi="Arial"/>
          <w:w w:val="99"/>
          <w:position w:val="0"/>
          <w:sz w:val="20"/>
          <w:szCs w:val="20"/>
        </w:rPr>
      </w:pPr>
      <w:r>
        <w:rPr>
          <w:rFonts w:eastAsia="Arial" w:cs="Arial" w:ascii="Arial" w:hAnsi="Arial"/>
          <w:w w:val="99"/>
          <w:position w:val="0"/>
          <w:sz w:val="20"/>
          <w:szCs w:val="20"/>
        </w:rPr>
        <w:t>Dependencia,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departamento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o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sección</w:t>
        <w:pict>
          <v:group id="shape_0" style="position:absolute;margin-left:81.6pt;margin-top:-173.35pt;width:446.65pt;height:360.55pt" coordorigin="1632,-3467" coordsize="8933,7211">
            <v:line id="shape_0" from="1637,-3463" to="4816,-3463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4827,-3463" to="10561,-3463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1637,-2539" to="3186,-2539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3196,-2539" to="4815,-2539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4827,-2539" to="10561,-2539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3192,-2544" to="3192,-1813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4822,-3467" to="4822,-1812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1637,-1817" to="3186,-1817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3196,-1817" to="4815,-1817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4827,-1817" to="10561,-1817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1637,-890" to="10561,-890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1637,32" to="10561,32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1637,956" to="7387,956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7398,956" to="10561,956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7393,951" to="7393,1886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1637,1882" to="4816,1882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4827,1882" to="6617,1882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6627,1882" to="7387,1882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7398,1882" to="9137,1882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9147,1882" to="10560,1882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4822,1878" to="4822,2811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6623,1878" to="6623,2811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9143,1878" to="9143,2811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1637,2806" to="4816,2806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4827,2806" to="6093,2806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6104,2806" to="6617,2806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6627,2806" to="9137,2806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9147,2806" to="10560,2806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1632,-3467" to="1632,3744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1637,3738" to="6093,3738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6098,2802" to="6098,3742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6104,3738" to="10561,3738" stroked="t" style="position:absolute;mso-position-horizontal-relative:page">
              <v:stroke color="black" weight="6840" joinstyle="round" endcap="flat"/>
              <v:fill on="false" detectmouseclick="t"/>
            </v:line>
            <v:line id="shape_0" from="10566,-3467" to="10566,374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7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20" w:before="34" w:after="0"/>
        <w:ind w:left="102" w:right="0" w:hanging="0"/>
        <w:jc w:val="left"/>
        <w:rPr>
          <w:rFonts w:eastAsia="Arial" w:cs="Arial" w:ascii="Arial" w:hAnsi="Arial"/>
          <w:w w:val="99"/>
          <w:position w:val="0"/>
          <w:sz w:val="20"/>
          <w:szCs w:val="20"/>
        </w:rPr>
      </w:pPr>
      <w:r>
        <w:rPr>
          <w:rFonts w:eastAsia="Arial" w:cs="Arial" w:ascii="Arial" w:hAnsi="Arial"/>
          <w:w w:val="99"/>
          <w:position w:val="0"/>
          <w:sz w:val="20"/>
          <w:szCs w:val="20"/>
        </w:rPr>
        <w:t>Cargo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que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desempeña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                                                                     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Antigüedad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en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el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cargo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5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20" w:before="34" w:after="0"/>
        <w:ind w:left="102" w:right="0" w:hanging="0"/>
        <w:jc w:val="left"/>
        <w:rPr>
          <w:rFonts w:eastAsia="Arial" w:cs="Arial" w:ascii="Arial" w:hAnsi="Arial"/>
          <w:w w:val="99"/>
          <w:position w:val="0"/>
          <w:sz w:val="20"/>
          <w:szCs w:val="20"/>
        </w:rPr>
      </w:pPr>
      <w:r>
        <w:rPr>
          <w:rFonts w:eastAsia="Arial" w:cs="Arial" w:ascii="Arial" w:hAnsi="Arial"/>
          <w:w w:val="99"/>
          <w:position w:val="0"/>
          <w:sz w:val="20"/>
          <w:szCs w:val="20"/>
        </w:rPr>
        <w:t>Dirección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laboral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                             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Código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Postal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        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Ciudad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                                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País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5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20" w:before="34" w:after="0"/>
        <w:ind w:left="102" w:right="0" w:hanging="0"/>
        <w:jc w:val="left"/>
        <w:rPr>
          <w:rFonts w:eastAsia="Arial" w:cs="Arial" w:ascii="Arial" w:hAnsi="Arial"/>
          <w:w w:val="99"/>
          <w:position w:val="0"/>
          <w:sz w:val="20"/>
          <w:szCs w:val="20"/>
        </w:rPr>
      </w:pPr>
      <w:r>
        <w:rPr>
          <w:rFonts w:eastAsia="Arial" w:cs="Arial" w:ascii="Arial" w:hAnsi="Arial"/>
          <w:w w:val="99"/>
          <w:position w:val="0"/>
          <w:sz w:val="20"/>
          <w:szCs w:val="20"/>
        </w:rPr>
        <w:t>Teléfono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(con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prefijo)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                                             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Correo</w:t>
      </w:r>
      <w:r>
        <w:rPr>
          <w:rFonts w:eastAsia="Arial" w:cs="Arial" w:ascii="Arial" w:hAnsi="Arial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w w:val="99"/>
          <w:position w:val="0"/>
          <w:sz w:val="20"/>
          <w:szCs w:val="20"/>
        </w:rPr>
        <w:t>Electrónico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5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34" w:after="0"/>
        <w:ind w:left="102" w:right="66" w:hanging="0"/>
        <w:jc w:val="both"/>
        <w:rPr>
          <w:rStyle w:val="EnlacedeInternet"/>
          <w:rFonts w:eastAsia="Arial" w:cs="Arial" w:ascii="Arial" w:hAnsi="Arial"/>
          <w:b/>
          <w:color w:val="000000"/>
          <w:w w:val="99"/>
          <w:sz w:val="20"/>
          <w:szCs w:val="20"/>
        </w:rPr>
      </w:pPr>
      <w:r>
        <w:rPr>
          <w:rFonts w:eastAsia="Arial" w:cs="Arial" w:ascii="Arial" w:hAnsi="Arial"/>
          <w:b/>
          <w:w w:val="99"/>
          <w:sz w:val="20"/>
          <w:szCs w:val="20"/>
        </w:rPr>
        <w:t>Las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propuestas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deben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venir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acompañadas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por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un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escrito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de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las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personas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con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máxima responsabilidad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w w:val="99"/>
          <w:sz w:val="20"/>
          <w:szCs w:val="20"/>
        </w:rPr>
        <w:t>en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w w:val="99"/>
          <w:sz w:val="20"/>
          <w:szCs w:val="20"/>
        </w:rPr>
        <w:t>la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w w:val="99"/>
          <w:sz w:val="20"/>
          <w:szCs w:val="20"/>
        </w:rPr>
        <w:t>red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w w:val="99"/>
          <w:sz w:val="20"/>
          <w:szCs w:val="20"/>
        </w:rPr>
        <w:t>(Mercociudades: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w w:val="99"/>
          <w:sz w:val="20"/>
          <w:szCs w:val="20"/>
        </w:rPr>
        <w:t>Presidencia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w w:val="99"/>
          <w:sz w:val="20"/>
          <w:szCs w:val="20"/>
        </w:rPr>
        <w:t>y/o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w w:val="99"/>
          <w:sz w:val="20"/>
          <w:szCs w:val="20"/>
        </w:rPr>
        <w:t>Secretaría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w w:val="99"/>
          <w:sz w:val="20"/>
          <w:szCs w:val="20"/>
        </w:rPr>
        <w:t>Técnica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w w:val="99"/>
          <w:sz w:val="20"/>
          <w:szCs w:val="20"/>
        </w:rPr>
        <w:t>Permanente; AL-LAs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y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FLACMA).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NO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es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necesario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enviar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CV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u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Hoja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de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Vida.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Se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deben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remitir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a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w w:val="99"/>
          <w:sz w:val="20"/>
          <w:szCs w:val="20"/>
        </w:rPr>
        <w:t>la dirección</w:t>
      </w:r>
      <w:r>
        <w:rPr>
          <w:rFonts w:eastAsia="Arial" w:cs="Arial" w:ascii="Arial" w:hAnsi="Arial"/>
          <w:b/>
          <w:w w:val="100"/>
          <w:sz w:val="20"/>
          <w:szCs w:val="20"/>
        </w:rPr>
        <w:t xml:space="preserve">  </w:t>
      </w:r>
      <w:hyperlink r:id="rId5">
        <w:r>
          <w:rPr>
            <w:rStyle w:val="EnlacedeInternet"/>
            <w:rFonts w:eastAsia="Arial" w:cs="Arial" w:ascii="Arial" w:hAnsi="Arial"/>
            <w:b/>
            <w:color w:val="0000FF"/>
            <w:w w:val="99"/>
            <w:sz w:val="20"/>
            <w:szCs w:val="20"/>
            <w:u w:val="thick" w:color="0000FF"/>
          </w:rPr>
          <w:t>ucci@ciudadesiberoamericanas.org</w:t>
        </w:r>
        <w:r>
          <w:rPr>
            <w:rStyle w:val="EnlacedeInternet"/>
            <w:rFonts w:eastAsia="Arial" w:cs="Arial" w:ascii="Arial" w:hAnsi="Arial"/>
            <w:b/>
            <w:color w:val="0000FF"/>
            <w:w w:val="100"/>
            <w:sz w:val="20"/>
            <w:szCs w:val="20"/>
          </w:rPr>
          <w:t xml:space="preserve">   </w:t>
        </w:r>
        <w:r>
          <w:rPr>
            <w:rStyle w:val="EnlacedeInternet"/>
            <w:rFonts w:eastAsia="Arial" w:cs="Arial" w:ascii="Arial" w:hAnsi="Arial"/>
            <w:b/>
            <w:color w:val="000000"/>
            <w:w w:val="99"/>
            <w:sz w:val="20"/>
            <w:szCs w:val="20"/>
          </w:rPr>
          <w:t>con</w:t>
        </w:r>
      </w:hyperlink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copia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a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Noemí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Sánchez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Escuadra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y Mónica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Ortuño,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técnicas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de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la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UCCI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que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darán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seguimiento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a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esta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convocatoria,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a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</w:t>
      </w:r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>los correos</w:t>
      </w:r>
      <w:r>
        <w:rPr>
          <w:rFonts w:eastAsia="Arial" w:cs="Arial" w:ascii="Arial" w:hAnsi="Arial"/>
          <w:b/>
          <w:color w:val="000000"/>
          <w:w w:val="100"/>
          <w:sz w:val="20"/>
          <w:szCs w:val="20"/>
        </w:rPr>
        <w:t xml:space="preserve">                               </w:t>
      </w:r>
      <w:hyperlink r:id="rId6">
        <w:r>
          <w:rPr>
            <w:rStyle w:val="EnlacedeInternet"/>
            <w:rFonts w:eastAsia="Arial" w:cs="Arial" w:ascii="Arial" w:hAnsi="Arial"/>
            <w:b/>
            <w:color w:val="0000FF"/>
            <w:w w:val="99"/>
            <w:sz w:val="20"/>
            <w:szCs w:val="20"/>
            <w:u w:val="thick" w:color="0000FF"/>
          </w:rPr>
          <w:t>noemi.escuadra@ciudadesiberoamericanas.org</w:t>
        </w:r>
        <w:r>
          <w:rPr>
            <w:rStyle w:val="EnlacedeInternet"/>
            <w:rFonts w:eastAsia="Arial" w:cs="Arial" w:ascii="Arial" w:hAnsi="Arial"/>
            <w:b/>
            <w:color w:val="0000FF"/>
            <w:w w:val="100"/>
            <w:sz w:val="20"/>
            <w:szCs w:val="20"/>
          </w:rPr>
          <w:t xml:space="preserve">                               </w:t>
        </w:r>
        <w:r>
          <w:rPr>
            <w:rStyle w:val="EnlacedeInternet"/>
            <w:rFonts w:eastAsia="Arial" w:cs="Arial" w:ascii="Arial" w:hAnsi="Arial"/>
            <w:b/>
            <w:color w:val="000000"/>
            <w:w w:val="99"/>
            <w:sz w:val="20"/>
            <w:szCs w:val="20"/>
          </w:rPr>
          <w:t>y</w:t>
        </w:r>
      </w:hyperlink>
      <w:r>
        <w:rPr>
          <w:rFonts w:eastAsia="Arial" w:cs="Arial" w:ascii="Arial" w:hAnsi="Arial"/>
          <w:b/>
          <w:color w:val="000000"/>
          <w:w w:val="99"/>
          <w:sz w:val="20"/>
          <w:szCs w:val="20"/>
        </w:rPr>
        <w:t xml:space="preserve"> </w:t>
      </w:r>
      <w:hyperlink r:id="rId7">
        <w:r>
          <w:rPr>
            <w:rStyle w:val="EnlacedeInternet"/>
            <w:rFonts w:eastAsia="Arial" w:cs="Arial" w:ascii="Arial" w:hAnsi="Arial"/>
            <w:b/>
            <w:color w:val="0000FF"/>
            <w:w w:val="99"/>
            <w:sz w:val="20"/>
            <w:szCs w:val="20"/>
            <w:u w:val="thick" w:color="0000FF"/>
          </w:rPr>
          <w:t>monica.ortuno@ciudadesiberoamericanas.org</w:t>
        </w:r>
        <w:r>
          <w:rPr>
            <w:rStyle w:val="EnlacedeInternet"/>
            <w:rFonts w:eastAsia="Arial" w:cs="Arial" w:ascii="Arial" w:hAnsi="Arial"/>
            <w:b/>
            <w:color w:val="000000"/>
            <w:w w:val="99"/>
            <w:sz w:val="20"/>
            <w:szCs w:val="20"/>
          </w:rPr>
          <w:t>.</w:t>
        </w:r>
      </w:hyperlink>
    </w:p>
    <w:p>
      <w:pPr>
        <w:pStyle w:val="Normal"/>
        <w:spacing w:lineRule="exact" w:line="180" w:before="3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40"/>
        <w:ind w:left="102" w:right="769" w:hanging="0"/>
        <w:jc w:val="both"/>
        <w:rPr>
          <w:rFonts w:eastAsia="Arial" w:cs="Arial" w:ascii="Arial" w:hAnsi="Arial"/>
          <w:b/>
          <w:position w:val="0"/>
          <w:sz w:val="22"/>
          <w:szCs w:val="22"/>
        </w:rPr>
      </w:pPr>
      <w:r>
        <w:rPr>
          <w:rFonts w:eastAsia="Arial" w:cs="Arial" w:ascii="Arial" w:hAnsi="Arial"/>
          <w:b/>
          <w:position w:val="0"/>
          <w:sz w:val="22"/>
          <w:szCs w:val="22"/>
        </w:rPr>
        <w:t>El plazo de presentación de las candidaturas finaliza el 25 de febrero de 2019.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 w:before="40" w:after="0"/>
        <w:ind w:left="1345" w:right="732" w:hanging="902"/>
        <w:jc w:val="left"/>
        <w:rPr>
          <w:rFonts w:eastAsia="Arial" w:cs="Arial" w:ascii="Arial" w:hAnsi="Arial"/>
          <w:color w:val="006BA6"/>
          <w:sz w:val="16"/>
          <w:szCs w:val="16"/>
        </w:rPr>
      </w:pPr>
      <w:r>
        <w:rPr>
          <w:rFonts w:eastAsia="Arial" w:cs="Arial" w:ascii="Arial" w:hAnsi="Arial"/>
          <w:color w:val="006BA6"/>
          <w:sz w:val="16"/>
          <w:szCs w:val="16"/>
        </w:rPr>
        <w:t xml:space="preserve">Montalbán 1 - 2ª planta </w:t>
      </w:r>
      <w:r>
        <w:rPr>
          <w:rFonts w:eastAsia="Arial" w:cs="Arial" w:ascii="Arial" w:hAnsi="Arial"/>
          <w:b/>
          <w:color w:val="00B5E1"/>
          <w:sz w:val="16"/>
          <w:szCs w:val="16"/>
        </w:rPr>
        <w:t xml:space="preserve">| </w:t>
      </w:r>
      <w:r>
        <w:rPr>
          <w:rFonts w:eastAsia="Arial" w:cs="Arial" w:ascii="Arial" w:hAnsi="Arial"/>
          <w:color w:val="006BA6"/>
          <w:sz w:val="16"/>
          <w:szCs w:val="16"/>
        </w:rPr>
        <w:t xml:space="preserve">28014 Madrid - España </w:t>
      </w:r>
      <w:r>
        <w:rPr>
          <w:rFonts w:eastAsia="Arial" w:cs="Arial" w:ascii="Arial" w:hAnsi="Arial"/>
          <w:b/>
          <w:color w:val="00B5E1"/>
          <w:sz w:val="16"/>
          <w:szCs w:val="16"/>
        </w:rPr>
        <w:t xml:space="preserve">| </w:t>
      </w:r>
      <w:r>
        <w:rPr>
          <w:rFonts w:eastAsia="Arial" w:cs="Arial" w:ascii="Arial" w:hAnsi="Arial"/>
          <w:color w:val="006BA6"/>
          <w:sz w:val="16"/>
          <w:szCs w:val="16"/>
        </w:rPr>
        <w:t xml:space="preserve">Tel.: +34 915 889 693 </w:t>
      </w:r>
      <w:r>
        <w:rPr>
          <w:rFonts w:eastAsia="Arial" w:cs="Arial" w:ascii="Arial" w:hAnsi="Arial"/>
          <w:b/>
          <w:color w:val="00B5E1"/>
          <w:sz w:val="16"/>
          <w:szCs w:val="16"/>
        </w:rPr>
        <w:t xml:space="preserve">| </w:t>
      </w:r>
      <w:r>
        <w:rPr>
          <w:rFonts w:eastAsia="Arial" w:cs="Arial" w:ascii="Arial" w:hAnsi="Arial"/>
          <w:color w:val="006BA6"/>
          <w:sz w:val="16"/>
          <w:szCs w:val="16"/>
        </w:rPr>
        <w:t>ucci@ciudadesiberoamericanas.org</w:t>
      </w:r>
      <w:hyperlink r:id="rId8">
        <w:r>
          <w:rPr>
            <w:rStyle w:val="EnlacedeInternet"/>
            <w:rFonts w:eastAsia="Arial" w:cs="Arial" w:ascii="Arial" w:hAnsi="Arial"/>
            <w:color w:val="006BA6"/>
            <w:sz w:val="16"/>
            <w:szCs w:val="16"/>
          </w:rPr>
          <w:t xml:space="preserve"> www.facebook.com/ucci.sg </w:t>
        </w:r>
        <w:r>
          <w:rPr>
            <w:rStyle w:val="EnlacedeInternet"/>
            <w:rFonts w:eastAsia="Arial" w:cs="Arial" w:ascii="Arial" w:hAnsi="Arial"/>
            <w:b/>
            <w:color w:val="00B5E1"/>
            <w:sz w:val="16"/>
            <w:szCs w:val="16"/>
          </w:rPr>
          <w:t xml:space="preserve">| </w:t>
        </w:r>
      </w:hyperlink>
      <w:hyperlink r:id="rId9">
        <w:r>
          <w:rPr>
            <w:rStyle w:val="EnlacedeInternet"/>
            <w:rFonts w:eastAsia="Arial" w:cs="Arial" w:ascii="Arial" w:hAnsi="Arial"/>
            <w:color w:val="006BA6"/>
            <w:sz w:val="16"/>
            <w:szCs w:val="16"/>
          </w:rPr>
          <w:t xml:space="preserve">www.madrid.es/ucci </w:t>
        </w:r>
      </w:hyperlink>
      <w:r>
        <w:rPr>
          <w:rStyle w:val="EnlacedeInternet"/>
          <w:rFonts w:eastAsia="Arial" w:cs="Arial" w:ascii="Arial" w:hAnsi="Arial"/>
          <w:b/>
          <w:color w:val="00B5E1"/>
          <w:sz w:val="16"/>
          <w:szCs w:val="16"/>
        </w:rPr>
        <w:t xml:space="preserve">| </w:t>
      </w:r>
      <w:r>
        <w:rPr>
          <w:rFonts w:eastAsia="Arial" w:cs="Arial" w:ascii="Arial" w:hAnsi="Arial"/>
          <w:color w:val="006BA6"/>
          <w:sz w:val="16"/>
          <w:szCs w:val="16"/>
        </w:rPr>
        <w:t>www.ciudadesiberoamericanas.org</w:t>
      </w:r>
    </w:p>
    <w:sectPr>
      <w:type w:val="nextPage"/>
      <w:pgSz w:w="11920" w:h="16838"/>
      <w:pgMar w:left="1600" w:right="1280" w:header="0" w:top="380" w:footer="0" w:bottom="28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Encabezado1">
    <w:name w:val="Encabezado 1"/>
    <w:uiPriority w:val="9"/>
    <w:qFormat/>
    <w:link w:val="Heading1Char"/>
    <w:rsid w:val="001b3490"/>
    <w:basedOn w:val="Normal"/>
    <w:next w:val="Normal"/>
    <w:pPr>
      <w:keepNext/>
      <w:spacing w:before="240" w:after="60"/>
      <w:outlineLvl w:val="0"/>
    </w:pPr>
    <w:rPr>
      <w:rFonts w:ascii="Cambria" w:hAnsi="Cambria" w:cs=""/>
      <w:b/>
      <w:bCs/>
      <w:sz w:val="32"/>
      <w:szCs w:val="32"/>
    </w:rPr>
  </w:style>
  <w:style w:type="paragraph" w:styleId="Encabezado2">
    <w:name w:val="Encabezado 2"/>
    <w:uiPriority w:val="9"/>
    <w:qFormat/>
    <w:semiHidden/>
    <w:unhideWhenUsed/>
    <w:link w:val="Heading2Char"/>
    <w:rsid w:val="001b3490"/>
    <w:basedOn w:val="Normal"/>
    <w:next w:val="Normal"/>
    <w:pPr>
      <w:keepNext/>
      <w:spacing w:before="240" w:after="60"/>
      <w:outlineLvl w:val="1"/>
    </w:pPr>
    <w:rPr>
      <w:rFonts w:ascii="Cambria" w:hAnsi="Cambria" w:cs=""/>
      <w:b/>
      <w:bCs/>
      <w:i/>
      <w:iCs/>
      <w:sz w:val="28"/>
      <w:szCs w:val="28"/>
    </w:rPr>
  </w:style>
  <w:style w:type="paragraph" w:styleId="Encabezado3">
    <w:name w:val="Encabezado 3"/>
    <w:uiPriority w:val="9"/>
    <w:qFormat/>
    <w:semiHidden/>
    <w:unhideWhenUsed/>
    <w:link w:val="Heading3Char"/>
    <w:rsid w:val="001b3490"/>
    <w:basedOn w:val="Normal"/>
    <w:next w:val="Normal"/>
    <w:pPr>
      <w:keepNext/>
      <w:spacing w:before="240" w:after="60"/>
      <w:outlineLvl w:val="2"/>
    </w:pPr>
    <w:rPr>
      <w:rFonts w:ascii="Cambria" w:hAnsi="Cambria" w:cs=""/>
      <w:b/>
      <w:bCs/>
      <w:sz w:val="26"/>
      <w:szCs w:val="26"/>
    </w:rPr>
  </w:style>
  <w:style w:type="paragraph" w:styleId="Encabezado4">
    <w:name w:val="Encabezado 4"/>
    <w:uiPriority w:val="9"/>
    <w:qFormat/>
    <w:semiHidden/>
    <w:unhideWhenUsed/>
    <w:link w:val="Heading4Char"/>
    <w:rsid w:val="001b3490"/>
    <w:basedOn w:val="Normal"/>
    <w:next w:val="Normal"/>
    <w:pPr>
      <w:keepNext/>
      <w:spacing w:before="240" w:after="60"/>
      <w:outlineLvl w:val="3"/>
    </w:pPr>
    <w:rPr>
      <w:rFonts w:ascii="Calibri" w:hAnsi="Calibri" w:cs=""/>
      <w:b/>
      <w:bCs/>
      <w:sz w:val="28"/>
      <w:szCs w:val="28"/>
    </w:rPr>
  </w:style>
  <w:style w:type="paragraph" w:styleId="Encabezado5">
    <w:name w:val="Encabezado 5"/>
    <w:uiPriority w:val="9"/>
    <w:qFormat/>
    <w:semiHidden/>
    <w:unhideWhenUsed/>
    <w:link w:val="Heading5Char"/>
    <w:rsid w:val="001b3490"/>
    <w:basedOn w:val="Normal"/>
    <w:next w:val="Normal"/>
    <w:pPr>
      <w:spacing w:before="240" w:after="60"/>
      <w:outlineLvl w:val="4"/>
    </w:pPr>
    <w:rPr>
      <w:rFonts w:ascii="Calibri" w:hAnsi="Calibri" w:cs=""/>
      <w:b/>
      <w:bCs/>
      <w:i/>
      <w:iCs/>
      <w:sz w:val="26"/>
      <w:szCs w:val="26"/>
    </w:rPr>
  </w:style>
  <w:style w:type="paragraph" w:styleId="Encabezado6">
    <w:name w:val="Encabezado 6"/>
    <w:qFormat/>
    <w:link w:val="Heading6Char"/>
    <w:rsid w:val="001b3490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Encabezado7">
    <w:name w:val="Encabezado 7"/>
    <w:uiPriority w:val="9"/>
    <w:qFormat/>
    <w:semiHidden/>
    <w:unhideWhenUsed/>
    <w:link w:val="Heading7Char"/>
    <w:rsid w:val="001b3490"/>
    <w:basedOn w:val="Normal"/>
    <w:next w:val="Normal"/>
    <w:pPr>
      <w:spacing w:before="240" w:after="60"/>
      <w:outlineLvl w:val="6"/>
    </w:pPr>
    <w:rPr>
      <w:rFonts w:ascii="Calibri" w:hAnsi="Calibri" w:cs=""/>
      <w:sz w:val="24"/>
      <w:szCs w:val="24"/>
    </w:rPr>
  </w:style>
  <w:style w:type="paragraph" w:styleId="Encabezado8">
    <w:name w:val="Encabezado 8"/>
    <w:uiPriority w:val="9"/>
    <w:qFormat/>
    <w:semiHidden/>
    <w:unhideWhenUsed/>
    <w:link w:val="Heading8Char"/>
    <w:rsid w:val="001b3490"/>
    <w:basedOn w:val="Normal"/>
    <w:next w:val="Normal"/>
    <w:pPr>
      <w:spacing w:before="240" w:after="60"/>
      <w:outlineLvl w:val="7"/>
    </w:pPr>
    <w:rPr>
      <w:rFonts w:ascii="Calibri" w:hAnsi="Calibri" w:cs=""/>
      <w:i/>
      <w:iCs/>
      <w:sz w:val="24"/>
      <w:szCs w:val="24"/>
    </w:rPr>
  </w:style>
  <w:style w:type="paragraph" w:styleId="Encabezado9">
    <w:name w:val="Encabezado 9"/>
    <w:uiPriority w:val="9"/>
    <w:qFormat/>
    <w:semiHidden/>
    <w:unhideWhenUsed/>
    <w:link w:val="Heading9Char"/>
    <w:rsid w:val="001b3490"/>
    <w:basedOn w:val="Normal"/>
    <w:next w:val="Normal"/>
    <w:pPr>
      <w:spacing w:before="240" w:after="60"/>
      <w:outlineLvl w:val="8"/>
    </w:pPr>
    <w:rPr>
      <w:rFonts w:ascii="Cambria" w:hAnsi="Cambria" w:cs="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1b3490"/>
    <w:basedOn w:val="DefaultParagraphFont"/>
    <w:rPr>
      <w:rFonts w:ascii="Cambria" w:hAnsi="Cambria" w:cs=""/>
      <w:b/>
      <w:bCs/>
      <w:sz w:val="32"/>
      <w:szCs w:val="32"/>
    </w:rPr>
  </w:style>
  <w:style w:type="character" w:styleId="Heading2Char" w:customStyle="1">
    <w:name w:val="Heading 2 Char"/>
    <w:uiPriority w:val="9"/>
    <w:semiHidden/>
    <w:link w:val="Heading2"/>
    <w:rsid w:val="001b3490"/>
    <w:basedOn w:val="DefaultParagraphFont"/>
    <w:rPr>
      <w:rFonts w:ascii="Cambria" w:hAnsi="Cambria" w:cs=""/>
      <w:b/>
      <w:bCs/>
      <w:i/>
      <w:iCs/>
      <w:sz w:val="28"/>
      <w:szCs w:val="28"/>
    </w:rPr>
  </w:style>
  <w:style w:type="character" w:styleId="Heading3Char" w:customStyle="1">
    <w:name w:val="Heading 3 Char"/>
    <w:uiPriority w:val="9"/>
    <w:semiHidden/>
    <w:link w:val="Heading3"/>
    <w:rsid w:val="001b3490"/>
    <w:basedOn w:val="DefaultParagraphFont"/>
    <w:rPr>
      <w:rFonts w:ascii="Cambria" w:hAnsi="Cambria" w:cs=""/>
      <w:b/>
      <w:bCs/>
      <w:sz w:val="26"/>
      <w:szCs w:val="26"/>
    </w:rPr>
  </w:style>
  <w:style w:type="character" w:styleId="Heading4Char" w:customStyle="1">
    <w:name w:val="Heading 4 Char"/>
    <w:uiPriority w:val="9"/>
    <w:semiHidden/>
    <w:link w:val="Heading4"/>
    <w:rsid w:val="001b3490"/>
    <w:basedOn w:val="DefaultParagraphFont"/>
    <w:rPr>
      <w:rFonts w:ascii="Calibri" w:hAnsi="Calibri" w:cs=""/>
      <w:b/>
      <w:bCs/>
      <w:sz w:val="28"/>
      <w:szCs w:val="28"/>
    </w:rPr>
  </w:style>
  <w:style w:type="character" w:styleId="Heading5Char" w:customStyle="1">
    <w:name w:val="Heading 5 Char"/>
    <w:uiPriority w:val="9"/>
    <w:semiHidden/>
    <w:link w:val="Heading5"/>
    <w:rsid w:val="001b3490"/>
    <w:basedOn w:val="DefaultParagraphFont"/>
    <w:rPr>
      <w:rFonts w:ascii="Calibri" w:hAnsi="Calibri" w:cs="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rsid w:val="001b3490"/>
    <w:basedOn w:val="DefaultParagraphFont"/>
    <w:rPr>
      <w:b/>
      <w:bCs/>
      <w:sz w:val="22"/>
      <w:szCs w:val="22"/>
    </w:rPr>
  </w:style>
  <w:style w:type="character" w:styleId="Heading7Char" w:customStyle="1">
    <w:name w:val="Heading 7 Char"/>
    <w:uiPriority w:val="9"/>
    <w:semiHidden/>
    <w:link w:val="Heading7"/>
    <w:rsid w:val="001b3490"/>
    <w:basedOn w:val="DefaultParagraphFont"/>
    <w:rPr>
      <w:rFonts w:ascii="Calibri" w:hAnsi="Calibri" w:cs=""/>
      <w:sz w:val="24"/>
      <w:szCs w:val="24"/>
    </w:rPr>
  </w:style>
  <w:style w:type="character" w:styleId="Heading8Char" w:customStyle="1">
    <w:name w:val="Heading 8 Char"/>
    <w:uiPriority w:val="9"/>
    <w:semiHidden/>
    <w:link w:val="Heading8"/>
    <w:rsid w:val="001b3490"/>
    <w:basedOn w:val="DefaultParagraphFont"/>
    <w:rPr>
      <w:rFonts w:ascii="Calibri" w:hAnsi="Calibri" w:cs=""/>
      <w:i/>
      <w:iCs/>
      <w:sz w:val="24"/>
      <w:szCs w:val="24"/>
    </w:rPr>
  </w:style>
  <w:style w:type="character" w:styleId="Heading9Char" w:customStyle="1">
    <w:name w:val="Heading 9 Char"/>
    <w:uiPriority w:val="9"/>
    <w:semiHidden/>
    <w:link w:val="Heading9"/>
    <w:rsid w:val="001b3490"/>
    <w:basedOn w:val="DefaultParagraphFont"/>
    <w:rPr>
      <w:rFonts w:ascii="Cambria" w:hAnsi="Cambria" w:cs=""/>
      <w:sz w:val="22"/>
      <w:szCs w:val="22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ucci@ciudadesiberoamericanas.org" TargetMode="External"/><Relationship Id="rId6" Type="http://schemas.openxmlformats.org/officeDocument/2006/relationships/hyperlink" Target="mailto:noemi.escuadra@ciudadesiberoamericanas.org" TargetMode="External"/><Relationship Id="rId7" Type="http://schemas.openxmlformats.org/officeDocument/2006/relationships/hyperlink" Target="mailto:monica.ortuno@ciudadesiberoamericanas.org" TargetMode="External"/><Relationship Id="rId8" Type="http://schemas.openxmlformats.org/officeDocument/2006/relationships/hyperlink" Target="http://www.facebook.com/ucci.sg" TargetMode="External"/><Relationship Id="rId9" Type="http://schemas.openxmlformats.org/officeDocument/2006/relationships/hyperlink" Target="http://www.madrid.es/ucci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es-UY</dc:language>
  <cp:revision>0</cp:revision>
</cp:coreProperties>
</file>